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Na temelju članka 99. Zakona o odgoju i obrazovanju u osnovnoj i srednjoj školi (Narodne novine 87/08, 86/09, 92/10, 105/10 - ispravak, 90/11, 5/12, 16/12, 86/12, 126/12 - pročišćeni tekst, 94/13, 152/14, 7/17, 68/18, 98/19, 64/20 – Uredba 151/22, 155/23 i 156/23) Osnovna škola Augusta Šenoe, objavljuje</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jc w:val="center"/>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Javni poziv</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sz w:val="24"/>
          <w:szCs w:val="24"/>
          <w:lang w:eastAsia="hr-HR"/>
        </w:rPr>
      </w:pPr>
      <w:bookmarkStart w:id="0" w:name="_Hlk143688165"/>
      <w:r w:rsidRPr="00DD52FE">
        <w:rPr>
          <w:rFonts w:ascii="Times New Roman" w:eastAsia="Times New Roman" w:hAnsi="Times New Roman" w:cs="Times New Roman"/>
          <w:b/>
          <w:bCs/>
          <w:sz w:val="24"/>
          <w:szCs w:val="24"/>
          <w:bdr w:val="dotted" w:sz="6" w:space="0" w:color="0000FF" w:frame="1"/>
          <w:lang w:eastAsia="hr-HR"/>
        </w:rPr>
        <w:t>za zapošljavanje osob</w:t>
      </w:r>
      <w:bookmarkEnd w:id="0"/>
      <w:r w:rsidR="00FD57D9" w:rsidRPr="00FD57D9">
        <w:rPr>
          <w:rFonts w:ascii="Times New Roman" w:eastAsia="Times New Roman" w:hAnsi="Times New Roman" w:cs="Times New Roman"/>
          <w:b/>
          <w:bCs/>
          <w:sz w:val="24"/>
          <w:szCs w:val="24"/>
          <w:bdr w:val="dotted" w:sz="6" w:space="0" w:color="0000FF" w:frame="1"/>
          <w:lang w:eastAsia="hr-HR"/>
        </w:rPr>
        <w:t xml:space="preserve">a </w:t>
      </w:r>
      <w:r w:rsidRPr="00DD52FE">
        <w:rPr>
          <w:rFonts w:ascii="Times New Roman" w:eastAsia="Times New Roman" w:hAnsi="Times New Roman" w:cs="Times New Roman"/>
          <w:b/>
          <w:bCs/>
          <w:sz w:val="24"/>
          <w:szCs w:val="24"/>
          <w:lang w:eastAsia="hr-HR"/>
        </w:rPr>
        <w:t>za obavljanje poslova pomoćnika u nastavi</w:t>
      </w:r>
      <w:r w:rsidR="00FD57D9">
        <w:rPr>
          <w:rFonts w:ascii="Times New Roman" w:eastAsia="Times New Roman" w:hAnsi="Times New Roman" w:cs="Times New Roman"/>
          <w:sz w:val="24"/>
          <w:szCs w:val="24"/>
          <w:lang w:eastAsia="hr-HR"/>
        </w:rPr>
        <w:t xml:space="preserve"> </w:t>
      </w:r>
      <w:r w:rsidRPr="00DD52FE">
        <w:rPr>
          <w:rFonts w:ascii="Times New Roman" w:eastAsia="Times New Roman" w:hAnsi="Times New Roman" w:cs="Times New Roman"/>
          <w:b/>
          <w:bCs/>
          <w:sz w:val="24"/>
          <w:szCs w:val="24"/>
          <w:lang w:eastAsia="hr-HR"/>
        </w:rPr>
        <w:t>u Osnovnoj školi  Augusta Šenoe</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POMOĆNIK U NASTAVI</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Broj traženih osoba: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   </w:t>
      </w:r>
      <w:r w:rsidRPr="00DD52FE">
        <w:rPr>
          <w:rFonts w:ascii="Times New Roman" w:eastAsia="Times New Roman" w:hAnsi="Times New Roman" w:cs="Times New Roman"/>
          <w:i/>
          <w:iCs/>
          <w:color w:val="333333"/>
          <w:sz w:val="24"/>
          <w:szCs w:val="24"/>
          <w:lang w:eastAsia="hr-HR"/>
        </w:rPr>
        <w:t>17</w:t>
      </w:r>
      <w:r w:rsidRPr="00DD52FE">
        <w:rPr>
          <w:rFonts w:ascii="Times New Roman" w:eastAsia="Times New Roman" w:hAnsi="Times New Roman" w:cs="Times New Roman"/>
          <w:color w:val="333333"/>
          <w:sz w:val="24"/>
          <w:szCs w:val="24"/>
          <w:lang w:eastAsia="hr-HR"/>
        </w:rPr>
        <w:t> pomoćnika u nastavi</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Vrsta zaposlenja: Na određeno, ne/puno radno vrijeme, do kraja školske godine 2025./2026.</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Radno vrijeme: 23-40 sati tjedno</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Način rada:  jedna ili dvije smjene</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Naknada za prijevoz: u cijelosti</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Mjesto rada:  Osnovna škola Augusta Šenoe, Selska cesta 95, Zagreb</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b/>
          <w:color w:val="333333"/>
          <w:sz w:val="24"/>
          <w:szCs w:val="24"/>
          <w:lang w:eastAsia="hr-HR"/>
        </w:rPr>
      </w:pPr>
      <w:bookmarkStart w:id="1" w:name="_GoBack"/>
      <w:r w:rsidRPr="00DD52FE">
        <w:rPr>
          <w:rFonts w:ascii="Times New Roman" w:eastAsia="Times New Roman" w:hAnsi="Times New Roman" w:cs="Times New Roman"/>
          <w:b/>
          <w:color w:val="333333"/>
          <w:sz w:val="24"/>
          <w:szCs w:val="24"/>
          <w:lang w:eastAsia="hr-HR"/>
        </w:rPr>
        <w:t>UVJETI za radno mjesto su:</w:t>
      </w:r>
    </w:p>
    <w:bookmarkEnd w:id="1"/>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prema članku 21. Zakona o osobnoj asistenciji  (Narodne novine 71/23):</w:t>
      </w:r>
    </w:p>
    <w:p w:rsidR="00DD52FE" w:rsidRPr="00DD52FE" w:rsidRDefault="00DD52FE" w:rsidP="00DD52FE">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punoljetna zdravstveno sposobna osoba</w:t>
      </w:r>
    </w:p>
    <w:p w:rsidR="00DD52FE" w:rsidRPr="00DD52FE" w:rsidRDefault="00DD52FE" w:rsidP="00DD52FE">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završena najmanje razina obrazovanja 4.2. HKO-a</w:t>
      </w:r>
    </w:p>
    <w:p w:rsidR="00DD52FE" w:rsidRPr="00DD52FE" w:rsidRDefault="00DD52FE" w:rsidP="00DD52FE">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završen Program obrazovanja za pomoćnika u nastavi</w:t>
      </w:r>
    </w:p>
    <w:p w:rsidR="00DD52FE" w:rsidRPr="00DD52FE" w:rsidRDefault="00DD52FE" w:rsidP="00DD52FE">
      <w:pPr>
        <w:numPr>
          <w:ilvl w:val="0"/>
          <w:numId w:val="1"/>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lastRenderedPageBreak/>
        <w:t>OPIS POSLOVA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Pomoćnik u nastavi</w:t>
      </w:r>
      <w:r w:rsidRPr="00DD52FE">
        <w:rPr>
          <w:rFonts w:ascii="Times New Roman" w:eastAsia="Times New Roman" w:hAnsi="Times New Roman" w:cs="Times New Roman"/>
          <w:color w:val="333333"/>
          <w:sz w:val="24"/>
          <w:szCs w:val="24"/>
          <w:lang w:eastAsia="hr-HR"/>
        </w:rPr>
        <w:t xml:space="preserve"> je osoba koja pruža neposrednu potporu učeniku s teškoćama u razvoju tijekom odgojno-obrazovnog procesa. Potpora tijekom odgojno-obrazovnog procesa koju pruža pomoćnik u nastavi može obuhvatiti: potporu u komunikaciji i </w:t>
      </w:r>
      <w:proofErr w:type="spellStart"/>
      <w:r w:rsidRPr="00DD52FE">
        <w:rPr>
          <w:rFonts w:ascii="Times New Roman" w:eastAsia="Times New Roman" w:hAnsi="Times New Roman" w:cs="Times New Roman"/>
          <w:color w:val="333333"/>
          <w:sz w:val="24"/>
          <w:szCs w:val="24"/>
          <w:lang w:eastAsia="hr-HR"/>
        </w:rPr>
        <w:t>i</w:t>
      </w:r>
      <w:proofErr w:type="spellEnd"/>
      <w:r w:rsidRPr="00DD52FE">
        <w:rPr>
          <w:rFonts w:ascii="Times New Roman" w:eastAsia="Times New Roman" w:hAnsi="Times New Roman" w:cs="Times New Roman"/>
          <w:color w:val="333333"/>
          <w:sz w:val="24"/>
          <w:szCs w:val="24"/>
          <w:lang w:eastAsia="hr-HR"/>
        </w:rPr>
        <w:t xml:space="preserve">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DODATNA  ZNANJA I VJEŠTINE</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POŽELJNO</w:t>
      </w:r>
    </w:p>
    <w:p w:rsidR="00DD52FE" w:rsidRPr="00DD52FE" w:rsidRDefault="00DD52FE" w:rsidP="00DD52FE">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iskustvo u volontiranju</w:t>
      </w:r>
    </w:p>
    <w:p w:rsidR="00DD52FE" w:rsidRPr="00DD52FE" w:rsidRDefault="00DD52FE" w:rsidP="00DD52FE">
      <w:pPr>
        <w:numPr>
          <w:ilvl w:val="0"/>
          <w:numId w:val="2"/>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iskustvo u neposrednom radu s djecom s teškoćama u razvoju</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Odabir će se izvršiti  uz pomoć stručnih metoda procjene kompetencija i osobina podnositelja zahtjeva.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Kandidat je prilikom prijavljivanja dužan dostaviti sljedeće dokumente:</w:t>
      </w:r>
    </w:p>
    <w:p w:rsidR="00DD52FE" w:rsidRPr="00DD52FE" w:rsidRDefault="00DD52FE" w:rsidP="00DD52FE">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zamolbu za posao</w:t>
      </w:r>
      <w:r w:rsidRPr="00DD52FE">
        <w:rPr>
          <w:rFonts w:ascii="Times New Roman" w:eastAsia="Times New Roman" w:hAnsi="Times New Roman" w:cs="Times New Roman"/>
          <w:color w:val="333333"/>
          <w:sz w:val="24"/>
          <w:szCs w:val="24"/>
          <w:lang w:eastAsia="hr-HR"/>
        </w:rPr>
        <w:t> (vlastoručno potpisanu, navesti datum i mjesto rođenja, adresu stanovanja, broj mobitela i adresu elektroničke pošte),</w:t>
      </w:r>
    </w:p>
    <w:p w:rsidR="00DD52FE" w:rsidRPr="00DD52FE" w:rsidRDefault="00DD52FE" w:rsidP="00DD52FE">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životopis</w:t>
      </w:r>
      <w:r w:rsidRPr="00DD52FE">
        <w:rPr>
          <w:rFonts w:ascii="Times New Roman" w:eastAsia="Times New Roman" w:hAnsi="Times New Roman" w:cs="Times New Roman"/>
          <w:color w:val="333333"/>
          <w:sz w:val="24"/>
          <w:szCs w:val="24"/>
          <w:lang w:eastAsia="hr-HR"/>
        </w:rPr>
        <w:t> (ukoliko postoji iskustvo u volonterskom radu potrebno je navesti: naziv institucije/udruge/tvrtke gdje je ono ostvareno, njegovo trajanje  ili navesti iskustvo u radu s djecom, poznavanje stranog/ih jezika i sl.),</w:t>
      </w:r>
    </w:p>
    <w:p w:rsidR="00DD52FE" w:rsidRPr="00DD52FE" w:rsidRDefault="00DD52FE" w:rsidP="00DD52FE">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dokaz o odgovarajućem stupnju obrazovanja</w:t>
      </w:r>
      <w:r w:rsidRPr="00DD52FE">
        <w:rPr>
          <w:rFonts w:ascii="Times New Roman" w:eastAsia="Times New Roman" w:hAnsi="Times New Roman" w:cs="Times New Roman"/>
          <w:color w:val="333333"/>
          <w:sz w:val="24"/>
          <w:szCs w:val="24"/>
          <w:lang w:eastAsia="hr-HR"/>
        </w:rPr>
        <w:t> (presliku diplome ili potvrdu o stečenoj stručnoj spremi i uvjerenje o završenom Programu obrazovanja za stjecanje djelomične kvalifikacije PUN/SKP),</w:t>
      </w:r>
    </w:p>
    <w:p w:rsidR="00DD52FE" w:rsidRPr="00DD52FE" w:rsidRDefault="00DD52FE" w:rsidP="00DD52FE">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dokaz nadležnog suda da se protiv kandidata ne vodi kazneni postupak </w:t>
      </w:r>
      <w:r w:rsidRPr="00DD52FE">
        <w:rPr>
          <w:rFonts w:ascii="Times New Roman" w:eastAsia="Times New Roman" w:hAnsi="Times New Roman" w:cs="Times New Roman"/>
          <w:color w:val="333333"/>
          <w:sz w:val="24"/>
          <w:szCs w:val="24"/>
          <w:lang w:eastAsia="hr-HR"/>
        </w:rPr>
        <w:t>za neko od kaznenih djela iz članka 106. Zakona o odgoju i obrazovanju u osnovnoj i srednjoj školi i članka 23. Zakona o osobnoj asistenciji (ne starije od 6 mjeseci od dana objave Javnog poziva)</w:t>
      </w:r>
      <w:r w:rsidR="00FD57D9">
        <w:rPr>
          <w:rFonts w:ascii="Times New Roman" w:eastAsia="Times New Roman" w:hAnsi="Times New Roman" w:cs="Times New Roman"/>
          <w:color w:val="333333"/>
          <w:sz w:val="24"/>
          <w:szCs w:val="24"/>
          <w:lang w:eastAsia="hr-HR"/>
        </w:rPr>
        <w:t>.</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Osoba koja može ostvariti pravo prednosti:</w:t>
      </w:r>
    </w:p>
    <w:p w:rsidR="00DD52FE" w:rsidRPr="00DD52FE" w:rsidRDefault="00DD52FE" w:rsidP="00DD52FE">
      <w:pPr>
        <w:numPr>
          <w:ilvl w:val="0"/>
          <w:numId w:val="4"/>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sidRPr="00DD52FE">
          <w:rPr>
            <w:rFonts w:ascii="Times New Roman" w:eastAsia="Times New Roman" w:hAnsi="Times New Roman" w:cs="Times New Roman"/>
            <w:color w:val="0782C1"/>
            <w:sz w:val="24"/>
            <w:szCs w:val="24"/>
            <w:u w:val="single"/>
            <w:lang w:eastAsia="hr-HR"/>
          </w:rPr>
          <w:t>https://branitelji.gov.hr/zaposljavanje-843/843</w:t>
        </w:r>
      </w:hyperlink>
      <w:r w:rsidRPr="00DD52FE">
        <w:rPr>
          <w:rFonts w:ascii="Times New Roman" w:eastAsia="Times New Roman" w:hAnsi="Times New Roman" w:cs="Times New Roman"/>
          <w:color w:val="333333"/>
          <w:sz w:val="24"/>
          <w:szCs w:val="24"/>
          <w:lang w:eastAsia="hr-HR"/>
        </w:rPr>
        <w:t>. Informacije o dokazima potrebnim za ostvarivanje prava prednosti pri zapošljavanju nalaze se na poveznici: https://branitelji.gov.hr/UserDocsImages/dokumenti/Nikola/popis%20dokaza%20za%20ostvarivanje%20prava%20prednosti%20pri%20zapo%C5%A1ljavanju-%20ZOHBDR%202021.pdf</w:t>
      </w:r>
    </w:p>
    <w:p w:rsidR="00DD52FE" w:rsidRPr="00DD52FE" w:rsidRDefault="00DD52FE" w:rsidP="00DD52FE">
      <w:pPr>
        <w:numPr>
          <w:ilvl w:val="0"/>
          <w:numId w:val="4"/>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6" w:history="1">
        <w:r w:rsidRPr="00DD52FE">
          <w:rPr>
            <w:rFonts w:ascii="Times New Roman" w:eastAsia="Times New Roman" w:hAnsi="Times New Roman" w:cs="Times New Roman"/>
            <w:color w:val="0782C1"/>
            <w:sz w:val="24"/>
            <w:szCs w:val="24"/>
            <w:u w:val="single"/>
            <w:lang w:eastAsia="hr-HR"/>
          </w:rPr>
          <w:t>https://branitelji.gov.hr/UserDocsImages//dokumenti/Nikola//popis%20dokaza%20za%20ostvarivanje%20prava%20prednosti%20pri%20zapo%C5%A1ljavanju-%20Zakon%20o%20civilnim%20stradalnicima%20iz%20DR.pdf</w:t>
        </w:r>
      </w:hyperlink>
    </w:p>
    <w:p w:rsidR="00DD52FE" w:rsidRPr="00DD52FE" w:rsidRDefault="00DD52FE" w:rsidP="00DD52FE">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DD52FE" w:rsidRPr="00DD52FE" w:rsidRDefault="00DD52FE" w:rsidP="00DD52FE">
      <w:pPr>
        <w:numPr>
          <w:ilvl w:val="0"/>
          <w:numId w:val="6"/>
        </w:num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Pisane prijave s dokazima o ispunjavanju uvjeta iz Javnog poziva podnose se do 22.08.2025. godine poštom na adresu elektroničke pošte  </w:t>
      </w:r>
      <w:r w:rsidRPr="00DD52FE">
        <w:rPr>
          <w:rFonts w:ascii="Times New Roman" w:eastAsia="Times New Roman" w:hAnsi="Times New Roman" w:cs="Times New Roman"/>
          <w:b/>
          <w:bCs/>
          <w:i/>
          <w:iCs/>
          <w:color w:val="333333"/>
          <w:sz w:val="24"/>
          <w:szCs w:val="24"/>
          <w:lang w:eastAsia="hr-HR"/>
        </w:rPr>
        <w:t>petra.salkovic2@skole.hr</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bookmarkStart w:id="2" w:name="_Hlk143609552"/>
      <w:r w:rsidRPr="00DD52FE">
        <w:rPr>
          <w:rFonts w:ascii="Times New Roman" w:eastAsia="Times New Roman" w:hAnsi="Times New Roman" w:cs="Times New Roman"/>
          <w:b/>
          <w:bCs/>
          <w:color w:val="0782C1"/>
          <w:sz w:val="24"/>
          <w:szCs w:val="24"/>
          <w:bdr w:val="dotted" w:sz="6" w:space="0" w:color="0000FF" w:frame="1"/>
          <w:lang w:eastAsia="hr-HR"/>
        </w:rPr>
        <w:t>Nepravodobne i nepotpune prijave neće se razmatrati.</w:t>
      </w:r>
      <w:bookmarkEnd w:id="2"/>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Javni poziv bit će objavljen 08.07.2025. godine na mrežnoj stranici Hrvatskog zavoda za zapošljavanje i otvoren do 22.7.2025.</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Radni odnos sa školom zasnovat će se nakon provedenog postupka selekcije kandidata.</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color w:val="333333"/>
          <w:sz w:val="24"/>
          <w:szCs w:val="24"/>
          <w:lang w:eastAsia="hr-HR"/>
        </w:rPr>
        <w:t>S kandidatom izabranim za pomoćnika u nastavi, OŠ Augusta Šenoe sklopit će ugovor o radu.</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              RAVNATELJ </w:t>
      </w:r>
    </w:p>
    <w:p w:rsidR="00DD52FE" w:rsidRPr="00DD52FE" w:rsidRDefault="00DD52FE" w:rsidP="00DD52FE">
      <w:pPr>
        <w:spacing w:before="100" w:beforeAutospacing="1" w:after="100" w:afterAutospacing="1" w:line="240" w:lineRule="auto"/>
        <w:rPr>
          <w:rFonts w:ascii="Times New Roman" w:eastAsia="Times New Roman" w:hAnsi="Times New Roman" w:cs="Times New Roman"/>
          <w:color w:val="333333"/>
          <w:sz w:val="24"/>
          <w:szCs w:val="24"/>
          <w:lang w:eastAsia="hr-HR"/>
        </w:rPr>
      </w:pPr>
      <w:r w:rsidRPr="00DD52FE">
        <w:rPr>
          <w:rFonts w:ascii="Times New Roman" w:eastAsia="Times New Roman" w:hAnsi="Times New Roman" w:cs="Times New Roman"/>
          <w:b/>
          <w:bCs/>
          <w:color w:val="333333"/>
          <w:sz w:val="24"/>
          <w:szCs w:val="24"/>
          <w:lang w:eastAsia="hr-HR"/>
        </w:rPr>
        <w:t xml:space="preserve">IVONA ZDUNIĆ , </w:t>
      </w:r>
      <w:proofErr w:type="spellStart"/>
      <w:r w:rsidRPr="00DD52FE">
        <w:rPr>
          <w:rFonts w:ascii="Times New Roman" w:eastAsia="Times New Roman" w:hAnsi="Times New Roman" w:cs="Times New Roman"/>
          <w:b/>
          <w:bCs/>
          <w:color w:val="333333"/>
          <w:sz w:val="24"/>
          <w:szCs w:val="24"/>
          <w:lang w:eastAsia="hr-HR"/>
        </w:rPr>
        <w:t>mag</w:t>
      </w:r>
      <w:proofErr w:type="spellEnd"/>
      <w:r w:rsidRPr="00DD52FE">
        <w:rPr>
          <w:rFonts w:ascii="Times New Roman" w:eastAsia="Times New Roman" w:hAnsi="Times New Roman" w:cs="Times New Roman"/>
          <w:b/>
          <w:bCs/>
          <w:color w:val="333333"/>
          <w:sz w:val="24"/>
          <w:szCs w:val="24"/>
          <w:lang w:eastAsia="hr-HR"/>
        </w:rPr>
        <w:t xml:space="preserve">. prim. </w:t>
      </w:r>
      <w:proofErr w:type="spellStart"/>
      <w:r w:rsidRPr="00DD52FE">
        <w:rPr>
          <w:rFonts w:ascii="Times New Roman" w:eastAsia="Times New Roman" w:hAnsi="Times New Roman" w:cs="Times New Roman"/>
          <w:b/>
          <w:bCs/>
          <w:color w:val="333333"/>
          <w:sz w:val="24"/>
          <w:szCs w:val="24"/>
          <w:lang w:eastAsia="hr-HR"/>
        </w:rPr>
        <w:t>educ</w:t>
      </w:r>
      <w:proofErr w:type="spellEnd"/>
      <w:r w:rsidRPr="00DD52FE">
        <w:rPr>
          <w:rFonts w:ascii="Times New Roman" w:eastAsia="Times New Roman" w:hAnsi="Times New Roman" w:cs="Times New Roman"/>
          <w:b/>
          <w:bCs/>
          <w:color w:val="333333"/>
          <w:sz w:val="24"/>
          <w:szCs w:val="24"/>
          <w:lang w:eastAsia="hr-HR"/>
        </w:rPr>
        <w:t>.      </w:t>
      </w:r>
    </w:p>
    <w:p w:rsidR="00DD52FE" w:rsidRPr="00DD52FE" w:rsidRDefault="00DD52FE">
      <w:pPr>
        <w:rPr>
          <w:rFonts w:ascii="Times New Roman" w:hAnsi="Times New Roman" w:cs="Times New Roman"/>
          <w:sz w:val="24"/>
          <w:szCs w:val="24"/>
        </w:rPr>
      </w:pPr>
    </w:p>
    <w:sectPr w:rsidR="00DD52FE" w:rsidRPr="00DD5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413D0"/>
    <w:multiLevelType w:val="multilevel"/>
    <w:tmpl w:val="86A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33059"/>
    <w:multiLevelType w:val="multilevel"/>
    <w:tmpl w:val="07E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D00CA"/>
    <w:multiLevelType w:val="multilevel"/>
    <w:tmpl w:val="D86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836D7"/>
    <w:multiLevelType w:val="multilevel"/>
    <w:tmpl w:val="2EF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446A8"/>
    <w:multiLevelType w:val="multilevel"/>
    <w:tmpl w:val="B38C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443EA"/>
    <w:multiLevelType w:val="multilevel"/>
    <w:tmpl w:val="3E2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FE"/>
    <w:rsid w:val="004A5255"/>
    <w:rsid w:val="00DD52FE"/>
    <w:rsid w:val="00FD57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D891"/>
  <w15:chartTrackingRefBased/>
  <w15:docId w15:val="{0B33A7DB-1B2C-4D4E-8D03-0D3C8D5C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D52F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D52FE"/>
    <w:rPr>
      <w:b/>
      <w:bCs/>
    </w:rPr>
  </w:style>
  <w:style w:type="character" w:styleId="Istaknuto">
    <w:name w:val="Emphasis"/>
    <w:basedOn w:val="Zadanifontodlomka"/>
    <w:uiPriority w:val="20"/>
    <w:qFormat/>
    <w:rsid w:val="00DD52FE"/>
    <w:rPr>
      <w:i/>
      <w:iCs/>
    </w:rPr>
  </w:style>
  <w:style w:type="character" w:styleId="Hiperveza">
    <w:name w:val="Hyperlink"/>
    <w:basedOn w:val="Zadanifontodlomka"/>
    <w:uiPriority w:val="99"/>
    <w:semiHidden/>
    <w:unhideWhenUsed/>
    <w:rsid w:val="00DD52FE"/>
    <w:rPr>
      <w:color w:val="0000FF"/>
      <w:u w:val="single"/>
    </w:rPr>
  </w:style>
  <w:style w:type="paragraph" w:styleId="Tekstbalonia">
    <w:name w:val="Balloon Text"/>
    <w:basedOn w:val="Normal"/>
    <w:link w:val="TekstbaloniaChar"/>
    <w:uiPriority w:val="99"/>
    <w:semiHidden/>
    <w:unhideWhenUsed/>
    <w:rsid w:val="004A52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5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2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1166</Words>
  <Characters>6649</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Baraba</dc:creator>
  <cp:keywords/>
  <dc:description/>
  <cp:lastModifiedBy>Ljiljana Baraba</cp:lastModifiedBy>
  <cp:revision>2</cp:revision>
  <cp:lastPrinted>2025-08-21T07:08:00Z</cp:lastPrinted>
  <dcterms:created xsi:type="dcterms:W3CDTF">2025-08-21T06:48:00Z</dcterms:created>
  <dcterms:modified xsi:type="dcterms:W3CDTF">2025-08-21T07:08:00Z</dcterms:modified>
</cp:coreProperties>
</file>